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8193" w14:textId="77777777" w:rsidR="008A154E" w:rsidRPr="000E6D5D" w:rsidRDefault="008A154E" w:rsidP="008A154E">
      <w:pPr>
        <w:jc w:val="both"/>
        <w:rPr>
          <w:rFonts w:ascii="Cochin" w:eastAsia="Times New Roman" w:hAnsi="Cochin" w:cs="Times New Roman"/>
          <w:color w:val="000000"/>
        </w:rPr>
      </w:pPr>
      <w:r w:rsidRPr="000E6D5D">
        <w:rPr>
          <w:rFonts w:ascii="Cochin" w:eastAsia="Times New Roman" w:hAnsi="Cochin" w:cs="Times New Roman"/>
          <w:b/>
          <w:bCs/>
          <w:color w:val="000000"/>
        </w:rPr>
        <w:t>JULIE E. BLOEMEKE</w:t>
      </w:r>
      <w:r w:rsidRPr="000E6D5D">
        <w:rPr>
          <w:rFonts w:ascii="Cochin" w:eastAsia="Times New Roman" w:hAnsi="Cochin" w:cs="Times New Roman"/>
          <w:color w:val="000000"/>
        </w:rPr>
        <w:t xml:space="preserve"> (she/her) is the 2021 Georgia Author of the Year Finalist for Poetry.  Her debut full-length collection </w:t>
      </w:r>
      <w:r w:rsidRPr="000E6D5D">
        <w:rPr>
          <w:rFonts w:ascii="Cochin" w:eastAsia="Times New Roman" w:hAnsi="Cochin" w:cs="Times New Roman"/>
          <w:i/>
          <w:iCs/>
          <w:color w:val="000000"/>
        </w:rPr>
        <w:t>Slide to Unlock</w:t>
      </w:r>
      <w:r w:rsidRPr="000E6D5D">
        <w:rPr>
          <w:rFonts w:ascii="Cochin" w:eastAsia="Times New Roman" w:hAnsi="Cochin" w:cs="Times New Roman"/>
          <w:color w:val="000000"/>
        </w:rPr>
        <w:t xml:space="preserve"> (Sibling Rivalry Press, 2020) was also chosen as a 2021 Book All Georgians Should Read. </w:t>
      </w:r>
      <w:r w:rsidRPr="000E6D5D">
        <w:rPr>
          <w:rFonts w:ascii="Cochin" w:hAnsi="Cochin"/>
          <w:color w:val="000000"/>
          <w:shd w:val="clear" w:color="auto" w:fill="FFFFFF"/>
        </w:rPr>
        <w:t>Co-editor of </w:t>
      </w:r>
      <w:r w:rsidRPr="000E6D5D">
        <w:rPr>
          <w:rFonts w:ascii="Cochin" w:hAnsi="Cochin"/>
          <w:i/>
          <w:iCs/>
          <w:color w:val="000000"/>
        </w:rPr>
        <w:t>Let Me Say This: A Dolly Parton Poetry Anthology</w:t>
      </w:r>
      <w:r w:rsidRPr="000E6D5D">
        <w:rPr>
          <w:rFonts w:ascii="Cochin" w:hAnsi="Cochin"/>
          <w:color w:val="000000"/>
          <w:shd w:val="clear" w:color="auto" w:fill="FFFFFF"/>
        </w:rPr>
        <w:t> (</w:t>
      </w:r>
      <w:proofErr w:type="spellStart"/>
      <w:r w:rsidRPr="000E6D5D">
        <w:rPr>
          <w:rFonts w:ascii="Cochin" w:hAnsi="Cochin"/>
          <w:color w:val="000000"/>
          <w:shd w:val="clear" w:color="auto" w:fill="FFFFFF"/>
        </w:rPr>
        <w:t>Madville</w:t>
      </w:r>
      <w:proofErr w:type="spellEnd"/>
      <w:r w:rsidRPr="000E6D5D">
        <w:rPr>
          <w:rFonts w:ascii="Cochin" w:hAnsi="Cochin"/>
          <w:color w:val="000000"/>
          <w:shd w:val="clear" w:color="auto" w:fill="FFFFFF"/>
        </w:rPr>
        <w:t xml:space="preserve"> Publishing, 2023) she has also served as co-editor for the Dolly Parton tribute issue of </w:t>
      </w:r>
      <w:r w:rsidRPr="000E6D5D">
        <w:rPr>
          <w:rFonts w:ascii="Cochin" w:hAnsi="Cochin"/>
          <w:i/>
          <w:iCs/>
          <w:color w:val="000000"/>
        </w:rPr>
        <w:t>Limp Wrist</w:t>
      </w:r>
      <w:r>
        <w:rPr>
          <w:rFonts w:ascii="Cochin" w:hAnsi="Cochin"/>
          <w:color w:val="000000"/>
          <w:shd w:val="clear" w:color="auto" w:fill="FFFFFF"/>
        </w:rPr>
        <w:t xml:space="preserve"> magazine.</w:t>
      </w:r>
      <w:r w:rsidRPr="000E6D5D">
        <w:rPr>
          <w:rStyle w:val="apple-converted-space"/>
          <w:rFonts w:ascii="Cochin" w:hAnsi="Cochin"/>
          <w:color w:val="000000"/>
          <w:shd w:val="clear" w:color="auto" w:fill="FFFFFF"/>
        </w:rPr>
        <w:t> </w:t>
      </w:r>
      <w:r w:rsidRPr="000E6D5D">
        <w:rPr>
          <w:rFonts w:ascii="Cochin" w:eastAsia="Times New Roman" w:hAnsi="Cochin" w:cs="Times New Roman"/>
          <w:color w:val="000000"/>
        </w:rPr>
        <w:t xml:space="preserve">Winner of the 2022 </w:t>
      </w:r>
      <w:r w:rsidRPr="000E6D5D">
        <w:rPr>
          <w:rFonts w:ascii="Cochin" w:eastAsia="Times New Roman" w:hAnsi="Cochin" w:cs="Times New Roman"/>
          <w:i/>
          <w:iCs/>
          <w:color w:val="000000"/>
        </w:rPr>
        <w:t>Third Coast</w:t>
      </w:r>
      <w:r w:rsidRPr="000E6D5D">
        <w:rPr>
          <w:rFonts w:ascii="Cochin" w:eastAsia="Times New Roman" w:hAnsi="Cochin" w:cs="Times New Roman"/>
          <w:color w:val="000000"/>
        </w:rPr>
        <w:t xml:space="preserve"> Poetry Prize and a finalist for the 2020 Fischer Poetry Prize, her work has appeared in numerous anthologies and publications including </w:t>
      </w:r>
      <w:r w:rsidRPr="000E6D5D">
        <w:rPr>
          <w:rFonts w:ascii="Cochin" w:eastAsia="Times New Roman" w:hAnsi="Cochin" w:cs="Times New Roman"/>
          <w:i/>
          <w:iCs/>
          <w:color w:val="000000"/>
        </w:rPr>
        <w:t>Writer’s Chronicle</w:t>
      </w:r>
      <w:r w:rsidRPr="000E6D5D">
        <w:rPr>
          <w:rFonts w:ascii="Cochin" w:eastAsia="Times New Roman" w:hAnsi="Cochin" w:cs="Times New Roman"/>
          <w:color w:val="000000"/>
        </w:rPr>
        <w:t xml:space="preserve">, </w:t>
      </w:r>
      <w:r w:rsidRPr="000E6D5D">
        <w:rPr>
          <w:rFonts w:ascii="Cochin" w:eastAsia="Times New Roman" w:hAnsi="Cochin" w:cs="Times New Roman"/>
          <w:i/>
          <w:iCs/>
          <w:color w:val="000000"/>
        </w:rPr>
        <w:t xml:space="preserve">Prairie Schooner, Nimrod, Cortland Review, Gulf Coast, </w:t>
      </w:r>
      <w:proofErr w:type="spellStart"/>
      <w:r w:rsidRPr="000E6D5D">
        <w:rPr>
          <w:rFonts w:ascii="Cochin" w:eastAsia="Times New Roman" w:hAnsi="Cochin" w:cs="Times New Roman"/>
          <w:i/>
          <w:iCs/>
          <w:color w:val="000000"/>
        </w:rPr>
        <w:t>EcoTheo</w:t>
      </w:r>
      <w:proofErr w:type="spellEnd"/>
      <w:r w:rsidRPr="000E6D5D">
        <w:rPr>
          <w:rFonts w:ascii="Cochin" w:eastAsia="Times New Roman" w:hAnsi="Cochin" w:cs="Times New Roman"/>
          <w:i/>
          <w:iCs/>
          <w:color w:val="000000"/>
        </w:rPr>
        <w:t xml:space="preserve"> Review, </w:t>
      </w:r>
      <w:r w:rsidRPr="000E6D5D">
        <w:rPr>
          <w:rFonts w:ascii="Cochin" w:eastAsia="Times New Roman" w:hAnsi="Cochin" w:cs="Times New Roman"/>
          <w:color w:val="000000"/>
        </w:rPr>
        <w:t xml:space="preserve">and others.  An associate editor for </w:t>
      </w:r>
      <w:r w:rsidRPr="000E6D5D">
        <w:rPr>
          <w:rFonts w:ascii="Cochin" w:eastAsia="Times New Roman" w:hAnsi="Cochin" w:cs="Times New Roman"/>
          <w:i/>
          <w:iCs/>
          <w:color w:val="000000"/>
        </w:rPr>
        <w:t>South Carolina Review</w:t>
      </w:r>
      <w:r w:rsidRPr="000E6D5D">
        <w:rPr>
          <w:rFonts w:ascii="Cochin" w:eastAsia="Times New Roman" w:hAnsi="Cochin" w:cs="Times New Roman"/>
          <w:color w:val="000000"/>
        </w:rPr>
        <w:t xml:space="preserve"> and a Virginia Center for the Creative Arts fellow, she is also a freelance writer and editor.  She holds her MA in American Literature from the University of South Carolina and her MFA in poetry from the Bennington Writing Seminars. A proud native of Toledo, she currently lives in Atlanta. Visit her online at www.jebloemeke.com</w:t>
      </w:r>
    </w:p>
    <w:p w14:paraId="7D47E56A" w14:textId="77777777" w:rsidR="008A154E" w:rsidRDefault="008A154E"/>
    <w:sectPr w:rsidR="008A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">
    <w:altName w:val="Cochin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4E"/>
    <w:rsid w:val="008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66671"/>
  <w15:chartTrackingRefBased/>
  <w15:docId w15:val="{C4F1178F-94EA-4A46-8030-F754ED25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Bloemeke</dc:creator>
  <cp:keywords/>
  <dc:description/>
  <cp:lastModifiedBy>Julie Bloemeke</cp:lastModifiedBy>
  <cp:revision>1</cp:revision>
  <dcterms:created xsi:type="dcterms:W3CDTF">2023-01-02T19:57:00Z</dcterms:created>
  <dcterms:modified xsi:type="dcterms:W3CDTF">2023-01-02T19:58:00Z</dcterms:modified>
</cp:coreProperties>
</file>